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F5" w:rsidRPr="00FA43F5" w:rsidRDefault="00FA43F5" w:rsidP="00FA43F5">
      <w:pPr>
        <w:spacing w:after="0" w:line="240" w:lineRule="auto"/>
        <w:jc w:val="center"/>
        <w:rPr>
          <w:rFonts w:ascii="Verdana" w:eastAsia="Times New Roman" w:hAnsi="Verdana" w:cs="Times New Roman"/>
          <w:color w:val="333333"/>
          <w:lang w:eastAsia="ru-RU"/>
        </w:rPr>
      </w:pPr>
      <w:r w:rsidRPr="00FA43F5">
        <w:rPr>
          <w:rFonts w:ascii="Times New Roman" w:eastAsia="Times New Roman" w:hAnsi="Times New Roman" w:cs="Times New Roman"/>
          <w:b/>
          <w:bCs/>
          <w:color w:val="333333"/>
          <w:sz w:val="28"/>
          <w:szCs w:val="28"/>
          <w:lang w:eastAsia="ru-RU"/>
        </w:rPr>
        <w:t>АДМИНИСТРАЦИЯ МУНИЦИПАЛЬНОГО ОБРАЗОВАНИЯ</w:t>
      </w:r>
    </w:p>
    <w:p w:rsidR="00FA43F5" w:rsidRPr="00FA43F5" w:rsidRDefault="00FA43F5" w:rsidP="00FA43F5">
      <w:pPr>
        <w:spacing w:after="0" w:line="240" w:lineRule="auto"/>
        <w:jc w:val="center"/>
        <w:rPr>
          <w:rFonts w:ascii="Verdana" w:eastAsia="Times New Roman" w:hAnsi="Verdana" w:cs="Times New Roman"/>
          <w:color w:val="333333"/>
          <w:lang w:eastAsia="ru-RU"/>
        </w:rPr>
      </w:pPr>
      <w:r w:rsidRPr="00FA43F5">
        <w:rPr>
          <w:rFonts w:ascii="Times New Roman" w:eastAsia="Times New Roman" w:hAnsi="Times New Roman" w:cs="Times New Roman"/>
          <w:b/>
          <w:bCs/>
          <w:color w:val="333333"/>
          <w:sz w:val="28"/>
          <w:szCs w:val="28"/>
          <w:lang w:eastAsia="ru-RU"/>
        </w:rPr>
        <w:t>МИХАЙЛОВСКОЕ СЕЛЬСКОЕ ПОСЕЛЕНИЕ</w:t>
      </w:r>
    </w:p>
    <w:p w:rsidR="00FA43F5" w:rsidRPr="00FA43F5" w:rsidRDefault="00FA43F5" w:rsidP="00FA43F5">
      <w:pPr>
        <w:spacing w:after="0" w:line="240" w:lineRule="auto"/>
        <w:jc w:val="center"/>
        <w:rPr>
          <w:rFonts w:ascii="Verdana" w:eastAsia="Times New Roman" w:hAnsi="Verdana" w:cs="Times New Roman"/>
          <w:color w:val="333333"/>
          <w:lang w:eastAsia="ru-RU"/>
        </w:rPr>
      </w:pPr>
      <w:r w:rsidRPr="00FA43F5">
        <w:rPr>
          <w:rFonts w:ascii="Times New Roman" w:eastAsia="Times New Roman" w:hAnsi="Times New Roman" w:cs="Times New Roman"/>
          <w:b/>
          <w:bCs/>
          <w:color w:val="333333"/>
          <w:sz w:val="28"/>
          <w:szCs w:val="28"/>
          <w:lang w:eastAsia="ru-RU"/>
        </w:rPr>
        <w:t>КАЛИНИНСКОГО РАЙОНА ТВЕРСКОЙ ОБЛАСТИ</w:t>
      </w:r>
    </w:p>
    <w:p w:rsidR="00FA43F5" w:rsidRPr="00FA43F5" w:rsidRDefault="00FA43F5" w:rsidP="00FA43F5">
      <w:pPr>
        <w:spacing w:after="0" w:line="240" w:lineRule="auto"/>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6"/>
          <w:szCs w:val="26"/>
          <w:lang w:eastAsia="ru-RU"/>
        </w:rPr>
        <w:t> </w:t>
      </w:r>
    </w:p>
    <w:p w:rsidR="00FA43F5" w:rsidRPr="00FA43F5" w:rsidRDefault="00FA43F5" w:rsidP="00FA43F5">
      <w:pPr>
        <w:spacing w:after="0" w:line="240" w:lineRule="auto"/>
        <w:jc w:val="center"/>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8"/>
          <w:szCs w:val="28"/>
          <w:lang w:eastAsia="ru-RU"/>
        </w:rPr>
        <w:t>ПОСТАНОВЛЕНИЕ № 118</w:t>
      </w:r>
    </w:p>
    <w:p w:rsidR="00FA43F5" w:rsidRPr="00FA43F5" w:rsidRDefault="00FA43F5" w:rsidP="00FA43F5">
      <w:pPr>
        <w:spacing w:after="0" w:line="240" w:lineRule="auto"/>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8"/>
          <w:szCs w:val="28"/>
          <w:lang w:eastAsia="ru-RU"/>
        </w:rPr>
        <w:t> </w:t>
      </w:r>
    </w:p>
    <w:p w:rsidR="00FA43F5" w:rsidRPr="00FA43F5" w:rsidRDefault="00FA43F5" w:rsidP="00FA43F5">
      <w:pPr>
        <w:spacing w:after="0" w:line="240" w:lineRule="auto"/>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8"/>
          <w:szCs w:val="28"/>
          <w:lang w:eastAsia="ru-RU"/>
        </w:rPr>
        <w:t> «04» апреля 2017 г.                                                                                                                                          с. Михайловское</w:t>
      </w:r>
    </w:p>
    <w:p w:rsidR="00FA43F5" w:rsidRPr="00FA43F5" w:rsidRDefault="00FA43F5" w:rsidP="00FA43F5">
      <w:pPr>
        <w:spacing w:after="0" w:line="240" w:lineRule="auto"/>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8"/>
          <w:szCs w:val="28"/>
          <w:lang w:eastAsia="ru-RU"/>
        </w:rPr>
        <w:t> </w:t>
      </w:r>
    </w:p>
    <w:p w:rsidR="00FA43F5" w:rsidRPr="00FA43F5" w:rsidRDefault="00FA43F5" w:rsidP="00FA43F5">
      <w:pPr>
        <w:spacing w:after="0" w:line="240" w:lineRule="auto"/>
        <w:ind w:right="2267"/>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8"/>
          <w:szCs w:val="28"/>
          <w:lang w:eastAsia="ru-RU"/>
        </w:rPr>
        <w:t>«Об утверждении внесения изменений в проект планировки территории»</w:t>
      </w:r>
    </w:p>
    <w:p w:rsidR="00FA43F5" w:rsidRPr="00FA43F5" w:rsidRDefault="00FA43F5" w:rsidP="00FA43F5">
      <w:pPr>
        <w:spacing w:after="0" w:line="240" w:lineRule="auto"/>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8"/>
          <w:szCs w:val="28"/>
          <w:lang w:eastAsia="ru-RU"/>
        </w:rPr>
        <w:t>   </w:t>
      </w:r>
    </w:p>
    <w:p w:rsidR="00FA43F5" w:rsidRPr="00FA43F5" w:rsidRDefault="00FA43F5" w:rsidP="00FA43F5">
      <w:pPr>
        <w:spacing w:after="0" w:line="240" w:lineRule="auto"/>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8"/>
          <w:szCs w:val="28"/>
          <w:lang w:eastAsia="ru-RU"/>
        </w:rPr>
        <w:t>   В целях обеспечения устойчивого развития муниципального образования Михайловское сельское поселение Калининского района Тверской области, в соответствии со ст.42,45,46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Администрации Тверской области от 13.11.2007 года № 335-па «Об утверждении Положения  о составе и содержании проектов планировки территории, подготовка которых осуществляется на основании документов территориального планировании муниципальных образований Тверской области», Генеральным планом Михайловского сельского поселения, Постановлением администрации муниципального образования Михайловское сельское поселение Калининского района Тверской области от 09 февраля 2017 года № 44 «О внесении изменений в проект планировки территории» и на основании Протокола  и заключения проведения публичных слушаний от 03.04.2017 года</w:t>
      </w:r>
    </w:p>
    <w:p w:rsidR="00FA43F5" w:rsidRPr="00FA43F5" w:rsidRDefault="00FA43F5" w:rsidP="00FA43F5">
      <w:pPr>
        <w:spacing w:after="0" w:line="240" w:lineRule="auto"/>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8"/>
          <w:szCs w:val="28"/>
          <w:lang w:eastAsia="ru-RU"/>
        </w:rPr>
        <w:t> </w:t>
      </w:r>
    </w:p>
    <w:p w:rsidR="00FA43F5" w:rsidRPr="00FA43F5" w:rsidRDefault="00FA43F5" w:rsidP="00FA43F5">
      <w:pPr>
        <w:spacing w:after="0" w:line="240" w:lineRule="auto"/>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8"/>
          <w:szCs w:val="28"/>
          <w:lang w:eastAsia="ru-RU"/>
        </w:rPr>
        <w:t>ПОСТАНОВЛЯЮ:                                            </w:t>
      </w:r>
    </w:p>
    <w:p w:rsidR="00FA43F5" w:rsidRPr="00FA43F5" w:rsidRDefault="00FA43F5" w:rsidP="00FA43F5">
      <w:pPr>
        <w:spacing w:after="0" w:line="240" w:lineRule="auto"/>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8"/>
          <w:szCs w:val="28"/>
          <w:lang w:eastAsia="ru-RU"/>
        </w:rPr>
        <w:t>1. Утвердить проект внесения изменений в проект планировки территории в границах земельных участков, расположенных по адресу: Тверская область, Калининский район, Михайловское сельское поселение, деревня Глазково, утвержденный Постановлением администрации муниципального образования Михайловское сельское поселение Калининского района Тверской области от 03.09.2015 года №374.</w:t>
      </w:r>
    </w:p>
    <w:p w:rsidR="00FA43F5" w:rsidRPr="00FA43F5" w:rsidRDefault="00FA43F5" w:rsidP="00FA43F5">
      <w:pPr>
        <w:spacing w:after="0" w:line="240" w:lineRule="auto"/>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8"/>
          <w:szCs w:val="28"/>
          <w:lang w:eastAsia="ru-RU"/>
        </w:rPr>
        <w:t xml:space="preserve">2. В соответствии с Проектом, указанном в п.1 настоящего Постановления, земельные участки с кадастровыми номерами 69:10:0000012:2716, 69:10:0000012:2717, 69:10:0000012:2718, 69:10:0000012:2719, 69:10:0000012:2767, 69:10:0000012:2791, 69:10:0000012:2792, 69:10:0000012:2774, 69:10:0000012:2775, 69:10:0000012:2771, 69:10:0000012:2772, 69:10:0000012:2773, 69:10:0000012:2779, 69:10:0000012:2778, 69:10:0000012:2777, 69:10:0000012:2815, 69:10:0000012:2800, 69:10:0000012:2801, 69:10:0000012:2799, 69:10:0000012:2802, 69:10:0000012:2803, 69:10:0000012:2820, </w:t>
      </w:r>
      <w:r w:rsidRPr="00FA43F5">
        <w:rPr>
          <w:rFonts w:ascii="Times New Roman" w:eastAsia="Times New Roman" w:hAnsi="Times New Roman" w:cs="Times New Roman"/>
          <w:color w:val="333333"/>
          <w:sz w:val="28"/>
          <w:szCs w:val="28"/>
          <w:lang w:eastAsia="ru-RU"/>
        </w:rPr>
        <w:lastRenderedPageBreak/>
        <w:t>69:10:0000012:2821 перевести с «индивидуальной» на «блокированную» жилую застройку.</w:t>
      </w:r>
    </w:p>
    <w:p w:rsidR="00FA43F5" w:rsidRPr="00FA43F5" w:rsidRDefault="00FA43F5" w:rsidP="00FA43F5">
      <w:pPr>
        <w:spacing w:after="0" w:line="240" w:lineRule="auto"/>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8"/>
          <w:szCs w:val="28"/>
          <w:lang w:eastAsia="ru-RU"/>
        </w:rPr>
        <w:t>2. Обнародовать настоящее постановление и заключение проведения публичных слушаний от 03.04.2017 года, в порядке определенным Уставом Михайловского сельского поселения Калининского района Тверской области.</w:t>
      </w:r>
    </w:p>
    <w:p w:rsidR="00FA43F5" w:rsidRPr="00FA43F5" w:rsidRDefault="00FA43F5" w:rsidP="00FA43F5">
      <w:pPr>
        <w:spacing w:after="0" w:line="240" w:lineRule="auto"/>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8"/>
          <w:szCs w:val="28"/>
          <w:lang w:eastAsia="ru-RU"/>
        </w:rPr>
        <w:t>3. Контроль за исполнением настоящего постановления оставляю за собой.</w:t>
      </w:r>
    </w:p>
    <w:p w:rsidR="00FA43F5" w:rsidRPr="00FA43F5" w:rsidRDefault="00FA43F5" w:rsidP="00FA43F5">
      <w:pPr>
        <w:spacing w:after="0" w:line="240" w:lineRule="auto"/>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8"/>
          <w:szCs w:val="28"/>
          <w:lang w:eastAsia="ru-RU"/>
        </w:rPr>
        <w:t> </w:t>
      </w:r>
    </w:p>
    <w:p w:rsidR="00FA43F5" w:rsidRPr="00FA43F5" w:rsidRDefault="00FA43F5" w:rsidP="00FA43F5">
      <w:pPr>
        <w:spacing w:after="0" w:line="240" w:lineRule="auto"/>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8"/>
          <w:szCs w:val="28"/>
          <w:lang w:eastAsia="ru-RU"/>
        </w:rPr>
        <w:t> </w:t>
      </w:r>
    </w:p>
    <w:p w:rsidR="00FA43F5" w:rsidRPr="00FA43F5" w:rsidRDefault="00FA43F5" w:rsidP="00FA43F5">
      <w:pPr>
        <w:spacing w:after="0" w:line="240" w:lineRule="auto"/>
        <w:rPr>
          <w:rFonts w:ascii="Verdana" w:eastAsia="Times New Roman" w:hAnsi="Verdana" w:cs="Times New Roman"/>
          <w:color w:val="333333"/>
          <w:lang w:eastAsia="ru-RU"/>
        </w:rPr>
      </w:pPr>
      <w:r w:rsidRPr="00FA43F5">
        <w:rPr>
          <w:rFonts w:ascii="Times New Roman" w:eastAsia="Times New Roman" w:hAnsi="Times New Roman" w:cs="Times New Roman"/>
          <w:color w:val="333333"/>
          <w:sz w:val="28"/>
          <w:szCs w:val="28"/>
          <w:lang w:eastAsia="ru-RU"/>
        </w:rPr>
        <w:t>Глава  администрации                                                                                                                                               Л.В. Костин</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2D"/>
    <w:rsid w:val="004B0A2D"/>
    <w:rsid w:val="00C40F7E"/>
    <w:rsid w:val="00FA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8FD7C-5588-4252-A3B8-3DB5201D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5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2019-02-03T12:00:00Z</dcterms:created>
  <dcterms:modified xsi:type="dcterms:W3CDTF">2019-02-03T12:00:00Z</dcterms:modified>
</cp:coreProperties>
</file>